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D8" w:rsidRDefault="00BF5AD8" w:rsidP="00BF5AD8">
      <w:pPr>
        <w:ind w:right="598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22220" cy="1013460"/>
            <wp:effectExtent l="0" t="0" r="0" b="0"/>
            <wp:docPr id="1" name="Рисунок 1" descr="image7382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3824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AD8" w:rsidRDefault="00BF5AD8" w:rsidP="00BF5AD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BF5AD8" w:rsidRDefault="00BF5AD8" w:rsidP="00BF5AD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F5AD8" w:rsidRDefault="00BF5AD8" w:rsidP="00BF5AD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30"/>
          <w:szCs w:val="30"/>
        </w:rPr>
      </w:pPr>
      <w:bookmarkStart w:id="0" w:name="_GoBack"/>
      <w:r>
        <w:rPr>
          <w:rFonts w:ascii="Segoe UI" w:hAnsi="Segoe UI" w:cs="Segoe UI"/>
          <w:b/>
          <w:sz w:val="30"/>
          <w:szCs w:val="30"/>
        </w:rPr>
        <w:t>Как погасить запись об ипотеке?</w:t>
      </w:r>
    </w:p>
    <w:bookmarkEnd w:id="0"/>
    <w:p w:rsidR="00BF5AD8" w:rsidRDefault="00BF5AD8" w:rsidP="00BF5AD8">
      <w:pPr>
        <w:pStyle w:val="1"/>
        <w:jc w:val="both"/>
        <w:rPr>
          <w:rFonts w:ascii="Segoe UI" w:hAnsi="Segoe UI" w:cs="Segoe UI"/>
          <w:b w:val="0"/>
          <w:bCs w:val="0"/>
          <w:kern w:val="0"/>
          <w:sz w:val="24"/>
          <w:szCs w:val="24"/>
        </w:rPr>
      </w:pPr>
      <w:r>
        <w:rPr>
          <w:rFonts w:ascii="Segoe UI" w:hAnsi="Segoe UI" w:cs="Segoe UI"/>
          <w:b w:val="0"/>
          <w:bCs w:val="0"/>
          <w:kern w:val="0"/>
          <w:sz w:val="24"/>
          <w:szCs w:val="24"/>
        </w:rPr>
        <w:t>Очень часто встречаются ситуации, когда долговые обязательства выполнены перед кредитной организацией в полном объеме, однако запись об ипотеке в Едином государственном реестре недвижимости (далее - ЕГРН) не погашена. Стоит отметить, что наличие записи об обременении в ЕГРН может повлиять на дальнейшее распоряжение Вашим имуществом.</w:t>
      </w:r>
    </w:p>
    <w:p w:rsidR="00BF5AD8" w:rsidRDefault="00BF5AD8" w:rsidP="00BF5AD8">
      <w:pPr>
        <w:pStyle w:val="1"/>
        <w:jc w:val="both"/>
        <w:rPr>
          <w:rFonts w:ascii="Segoe UI" w:hAnsi="Segoe UI" w:cs="Segoe UI"/>
          <w:b w:val="0"/>
          <w:bCs w:val="0"/>
          <w:kern w:val="0"/>
          <w:sz w:val="24"/>
          <w:szCs w:val="24"/>
        </w:rPr>
      </w:pPr>
      <w:r>
        <w:rPr>
          <w:rFonts w:ascii="Segoe UI" w:hAnsi="Segoe UI" w:cs="Segoe UI"/>
          <w:b w:val="0"/>
          <w:bCs w:val="0"/>
          <w:kern w:val="0"/>
          <w:sz w:val="24"/>
          <w:szCs w:val="24"/>
        </w:rPr>
        <w:t xml:space="preserve">Порядок снятия обременения в виде ипотеки зависит от того, была ли выдана закладная или нет. </w:t>
      </w:r>
    </w:p>
    <w:p w:rsidR="00BF5AD8" w:rsidRDefault="00BF5AD8" w:rsidP="00BF5AD8">
      <w:pPr>
        <w:pStyle w:val="1"/>
        <w:jc w:val="both"/>
        <w:rPr>
          <w:rFonts w:ascii="Segoe UI" w:hAnsi="Segoe UI" w:cs="Segoe UI"/>
          <w:b w:val="0"/>
          <w:bCs w:val="0"/>
          <w:kern w:val="0"/>
          <w:sz w:val="24"/>
          <w:szCs w:val="24"/>
        </w:rPr>
      </w:pPr>
      <w:r>
        <w:rPr>
          <w:rFonts w:ascii="Segoe UI" w:hAnsi="Segoe UI" w:cs="Segoe UI"/>
          <w:b w:val="0"/>
          <w:bCs w:val="0"/>
          <w:kern w:val="0"/>
          <w:sz w:val="24"/>
          <w:szCs w:val="24"/>
        </w:rPr>
        <w:t>В случае</w:t>
      </w:r>
      <w:proofErr w:type="gramStart"/>
      <w:r>
        <w:rPr>
          <w:rFonts w:ascii="Segoe UI" w:hAnsi="Segoe UI" w:cs="Segoe UI"/>
          <w:b w:val="0"/>
          <w:bCs w:val="0"/>
          <w:kern w:val="0"/>
          <w:sz w:val="24"/>
          <w:szCs w:val="24"/>
        </w:rPr>
        <w:t>,</w:t>
      </w:r>
      <w:proofErr w:type="gramEnd"/>
      <w:r>
        <w:rPr>
          <w:rFonts w:ascii="Segoe UI" w:hAnsi="Segoe UI" w:cs="Segoe UI"/>
          <w:b w:val="0"/>
          <w:bCs w:val="0"/>
          <w:kern w:val="0"/>
          <w:sz w:val="24"/>
          <w:szCs w:val="24"/>
        </w:rPr>
        <w:t xml:space="preserve"> если закладная была выдана, заявитель может самостоятельно обратиться в банк и получить закладную с отметкой о погашении кредитных обязательств. Затем нужно обратиться в МФЦ с паспортом и заявлением о снятии обременения с недвижимого имущества. </w:t>
      </w:r>
    </w:p>
    <w:p w:rsidR="00BF5AD8" w:rsidRDefault="00BF5AD8" w:rsidP="00BF5AD8">
      <w:pPr>
        <w:pStyle w:val="1"/>
        <w:jc w:val="both"/>
        <w:rPr>
          <w:rFonts w:ascii="Segoe UI" w:hAnsi="Segoe UI" w:cs="Segoe UI"/>
          <w:b w:val="0"/>
          <w:bCs w:val="0"/>
          <w:kern w:val="0"/>
          <w:sz w:val="24"/>
          <w:szCs w:val="24"/>
        </w:rPr>
      </w:pPr>
      <w:r>
        <w:rPr>
          <w:rFonts w:ascii="Segoe UI" w:hAnsi="Segoe UI" w:cs="Segoe UI"/>
          <w:b w:val="0"/>
          <w:bCs w:val="0"/>
          <w:kern w:val="0"/>
          <w:sz w:val="24"/>
          <w:szCs w:val="24"/>
        </w:rPr>
        <w:t xml:space="preserve"> Банк также может самостоятельно подать заявление о снятии ипотеки (без участия заявителей), либо можно подать совместное заявление с Банком о прекращении ипотеки, представив закладную с отметкой о погашении кредитных обязательств.</w:t>
      </w:r>
    </w:p>
    <w:p w:rsidR="00BF5AD8" w:rsidRDefault="00BF5AD8" w:rsidP="00BF5AD8">
      <w:pPr>
        <w:pStyle w:val="1"/>
        <w:jc w:val="both"/>
        <w:rPr>
          <w:rFonts w:ascii="Segoe UI" w:hAnsi="Segoe UI" w:cs="Segoe UI"/>
          <w:b w:val="0"/>
          <w:bCs w:val="0"/>
          <w:kern w:val="0"/>
          <w:sz w:val="24"/>
          <w:szCs w:val="24"/>
        </w:rPr>
      </w:pPr>
      <w:r>
        <w:rPr>
          <w:rFonts w:ascii="Segoe UI" w:hAnsi="Segoe UI" w:cs="Segoe UI"/>
          <w:b w:val="0"/>
          <w:bCs w:val="0"/>
          <w:kern w:val="0"/>
          <w:sz w:val="24"/>
          <w:szCs w:val="24"/>
        </w:rPr>
        <w:t>В случае</w:t>
      </w:r>
      <w:proofErr w:type="gramStart"/>
      <w:r>
        <w:rPr>
          <w:rFonts w:ascii="Segoe UI" w:hAnsi="Segoe UI" w:cs="Segoe UI"/>
          <w:b w:val="0"/>
          <w:bCs w:val="0"/>
          <w:kern w:val="0"/>
          <w:sz w:val="24"/>
          <w:szCs w:val="24"/>
        </w:rPr>
        <w:t>,</w:t>
      </w:r>
      <w:proofErr w:type="gramEnd"/>
      <w:r>
        <w:rPr>
          <w:rFonts w:ascii="Segoe UI" w:hAnsi="Segoe UI" w:cs="Segoe UI"/>
          <w:b w:val="0"/>
          <w:bCs w:val="0"/>
          <w:kern w:val="0"/>
          <w:sz w:val="24"/>
          <w:szCs w:val="24"/>
        </w:rPr>
        <w:t xml:space="preserve"> если закладная не выдавалась, регистрационная запись об ипотеке погашается на основании:</w:t>
      </w:r>
    </w:p>
    <w:p w:rsidR="00BF5AD8" w:rsidRDefault="00BF5AD8" w:rsidP="00BF5AD8">
      <w:pPr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- совместного заявления залогодателя и залогодержателя;</w:t>
      </w:r>
    </w:p>
    <w:p w:rsidR="00BF5AD8" w:rsidRDefault="00BF5AD8" w:rsidP="00BF5AD8">
      <w:pPr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</w:p>
    <w:p w:rsidR="00BF5AD8" w:rsidRDefault="00BF5AD8" w:rsidP="00BF5AD8">
      <w:pPr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- заявления залогодержателя.</w:t>
      </w:r>
    </w:p>
    <w:p w:rsidR="00BF5AD8" w:rsidRDefault="00BF5AD8" w:rsidP="00BF5AD8">
      <w:pPr>
        <w:pStyle w:val="1"/>
        <w:jc w:val="both"/>
        <w:rPr>
          <w:rFonts w:ascii="Segoe UI" w:hAnsi="Segoe UI" w:cs="Segoe UI"/>
          <w:b w:val="0"/>
          <w:bCs w:val="0"/>
          <w:kern w:val="0"/>
          <w:sz w:val="24"/>
          <w:szCs w:val="24"/>
        </w:rPr>
      </w:pPr>
      <w:r>
        <w:rPr>
          <w:rFonts w:ascii="Segoe UI" w:hAnsi="Segoe UI" w:cs="Segoe UI"/>
          <w:b w:val="0"/>
          <w:bCs w:val="0"/>
          <w:kern w:val="0"/>
          <w:sz w:val="24"/>
          <w:szCs w:val="24"/>
        </w:rPr>
        <w:t>Регистрационная запись об ипотеке может быть погашена также по решению суда или арбитражного суда о прекращении ипотеки.</w:t>
      </w:r>
    </w:p>
    <w:p w:rsidR="00BF5AD8" w:rsidRDefault="00BF5AD8" w:rsidP="00BF5AD8">
      <w:pPr>
        <w:pStyle w:val="2"/>
        <w:ind w:firstLine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Cs/>
          <w:sz w:val="24"/>
        </w:rPr>
        <w:t>Государственная пошлина за погашение ипотеки не взимается. Срок снятия обременения в ЕГРН в виде ипотеки составляет 3 рабочих дня.</w:t>
      </w:r>
    </w:p>
    <w:p w:rsidR="00BF5AD8" w:rsidRDefault="00BF5AD8" w:rsidP="00BF5AD8">
      <w:pPr>
        <w:pStyle w:val="2"/>
        <w:ind w:firstLine="0"/>
        <w:rPr>
          <w:rFonts w:ascii="Segoe UI" w:hAnsi="Segoe UI" w:cs="Segoe UI"/>
          <w:sz w:val="18"/>
          <w:szCs w:val="18"/>
        </w:rPr>
      </w:pPr>
    </w:p>
    <w:p w:rsidR="00BF5AD8" w:rsidRDefault="00BF5AD8" w:rsidP="00BF5AD8">
      <w:pPr>
        <w:pStyle w:val="2"/>
        <w:ind w:firstLine="0"/>
        <w:rPr>
          <w:rFonts w:ascii="Segoe UI" w:hAnsi="Segoe UI" w:cs="Segoe UI"/>
          <w:sz w:val="18"/>
          <w:szCs w:val="18"/>
        </w:rPr>
      </w:pPr>
    </w:p>
    <w:p w:rsidR="00BF5AD8" w:rsidRDefault="00BF5AD8" w:rsidP="00BF5AD8">
      <w:pPr>
        <w:pStyle w:val="2"/>
        <w:ind w:firstLine="0"/>
        <w:rPr>
          <w:rFonts w:ascii="Segoe UI" w:hAnsi="Segoe UI" w:cs="Segoe UI"/>
          <w:sz w:val="18"/>
          <w:szCs w:val="18"/>
        </w:rPr>
      </w:pPr>
    </w:p>
    <w:p w:rsidR="00BF5AD8" w:rsidRDefault="00BF5AD8" w:rsidP="00BF5AD8">
      <w:pPr>
        <w:pStyle w:val="2"/>
        <w:ind w:firstLine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Пресс-служба</w:t>
      </w:r>
    </w:p>
    <w:p w:rsidR="00BF5AD8" w:rsidRDefault="00BF5AD8" w:rsidP="00BF5AD8">
      <w:pPr>
        <w:pStyle w:val="2"/>
        <w:ind w:firstLine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Нижегородской области </w:t>
      </w:r>
    </w:p>
    <w:p w:rsidR="00BF5AD8" w:rsidRDefault="00BF5AD8" w:rsidP="00BF5AD8">
      <w:pPr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Екатерина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Полимова</w:t>
      </w:r>
      <w:proofErr w:type="spellEnd"/>
    </w:p>
    <w:p w:rsidR="00BF5AD8" w:rsidRDefault="00BF5AD8" w:rsidP="00BF5AD8">
      <w:pPr>
        <w:pStyle w:val="2"/>
        <w:ind w:firstLine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телефон: 8 (831) 439 75 19</w:t>
      </w:r>
    </w:p>
    <w:p w:rsidR="00BF5AD8" w:rsidRPr="00BF5AD8" w:rsidRDefault="00BF5AD8" w:rsidP="00BF5AD8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е</w:t>
      </w:r>
      <w:proofErr w:type="gramEnd"/>
      <w:r w:rsidRPr="00BF5AD8">
        <w:rPr>
          <w:rFonts w:ascii="Segoe UI" w:hAnsi="Segoe UI" w:cs="Segoe UI"/>
          <w:sz w:val="18"/>
          <w:szCs w:val="18"/>
        </w:rPr>
        <w:t>-</w:t>
      </w:r>
      <w:r>
        <w:rPr>
          <w:rFonts w:ascii="Segoe UI" w:hAnsi="Segoe UI" w:cs="Segoe UI"/>
          <w:sz w:val="18"/>
          <w:szCs w:val="18"/>
          <w:lang w:val="en-US"/>
        </w:rPr>
        <w:t>mail</w:t>
      </w:r>
      <w:r w:rsidRPr="00BF5AD8">
        <w:rPr>
          <w:rFonts w:ascii="Segoe UI" w:hAnsi="Segoe UI" w:cs="Segoe UI"/>
          <w:sz w:val="18"/>
          <w:szCs w:val="18"/>
        </w:rPr>
        <w:t xml:space="preserve">: </w:t>
      </w:r>
      <w:r>
        <w:rPr>
          <w:rFonts w:ascii="Segoe UI" w:hAnsi="Segoe UI" w:cs="Segoe UI"/>
          <w:sz w:val="18"/>
          <w:szCs w:val="18"/>
          <w:lang w:val="en-US"/>
        </w:rPr>
        <w:t>press</w:t>
      </w:r>
      <w:r w:rsidRPr="00BF5AD8">
        <w:rPr>
          <w:rFonts w:ascii="Segoe UI" w:hAnsi="Segoe UI" w:cs="Segoe UI"/>
          <w:sz w:val="18"/>
          <w:szCs w:val="18"/>
        </w:rPr>
        <w:t>@</w:t>
      </w:r>
      <w:r>
        <w:rPr>
          <w:rFonts w:ascii="Segoe UI" w:hAnsi="Segoe UI" w:cs="Segoe UI"/>
          <w:sz w:val="18"/>
          <w:szCs w:val="18"/>
          <w:lang w:val="en-US"/>
        </w:rPr>
        <w:t>r</w:t>
      </w:r>
      <w:r w:rsidRPr="00BF5AD8">
        <w:rPr>
          <w:rFonts w:ascii="Segoe UI" w:hAnsi="Segoe UI" w:cs="Segoe UI"/>
          <w:sz w:val="18"/>
          <w:szCs w:val="18"/>
        </w:rPr>
        <w:t>52.</w:t>
      </w:r>
      <w:proofErr w:type="spellStart"/>
      <w:r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BF5AD8">
        <w:rPr>
          <w:rFonts w:ascii="Segoe UI" w:hAnsi="Segoe UI" w:cs="Segoe UI"/>
          <w:sz w:val="18"/>
          <w:szCs w:val="18"/>
        </w:rPr>
        <w:t>.</w:t>
      </w:r>
      <w:proofErr w:type="spellStart"/>
      <w:r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BF5AD8">
        <w:rPr>
          <w:rFonts w:ascii="Segoe UI" w:hAnsi="Segoe UI" w:cs="Segoe UI"/>
          <w:sz w:val="18"/>
          <w:szCs w:val="18"/>
        </w:rPr>
        <w:t>;</w:t>
      </w:r>
    </w:p>
    <w:p w:rsidR="001A7576" w:rsidRPr="00BF5AD8" w:rsidRDefault="00BF5AD8" w:rsidP="00BF5AD8">
      <w:pPr>
        <w:jc w:val="both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сайт</w:t>
      </w:r>
      <w:r>
        <w:rPr>
          <w:rFonts w:ascii="Segoe UI" w:hAnsi="Segoe UI" w:cs="Segoe UI"/>
          <w:sz w:val="18"/>
          <w:szCs w:val="18"/>
          <w:lang w:val="en-US"/>
        </w:rPr>
        <w:t xml:space="preserve">: </w:t>
      </w:r>
      <w:r>
        <w:rPr>
          <w:rFonts w:ascii="Segoe UI" w:hAnsi="Segoe UI" w:cs="Segoe UI"/>
          <w:bCs/>
          <w:sz w:val="18"/>
          <w:szCs w:val="18"/>
          <w:lang w:val="en-US"/>
        </w:rPr>
        <w:t>rosreestr.ru</w:t>
      </w:r>
    </w:p>
    <w:sectPr w:rsidR="001A7576" w:rsidRPr="00BF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52"/>
    <w:rsid w:val="001A7576"/>
    <w:rsid w:val="00BF5AD8"/>
    <w:rsid w:val="00C9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F5A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semiHidden/>
    <w:unhideWhenUsed/>
    <w:rsid w:val="00BF5AD8"/>
    <w:pPr>
      <w:ind w:firstLine="4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BF5A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A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A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F5A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semiHidden/>
    <w:unhideWhenUsed/>
    <w:rsid w:val="00BF5AD8"/>
    <w:pPr>
      <w:ind w:firstLine="4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BF5A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A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A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3</cp:revision>
  <dcterms:created xsi:type="dcterms:W3CDTF">2019-03-21T14:36:00Z</dcterms:created>
  <dcterms:modified xsi:type="dcterms:W3CDTF">2019-03-21T14:36:00Z</dcterms:modified>
</cp:coreProperties>
</file>